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177" w:rsidRPr="006A3177" w:rsidRDefault="00596711" w:rsidP="00596711">
      <w:pPr>
        <w:spacing w:before="1"/>
        <w:ind w:right="287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</w:t>
      </w:r>
      <w:r w:rsidR="006F0123">
        <w:rPr>
          <w:b/>
          <w:bCs/>
          <w:sz w:val="32"/>
          <w:szCs w:val="32"/>
        </w:rPr>
        <w:t xml:space="preserve">                          </w:t>
      </w:r>
      <w:r>
        <w:rPr>
          <w:b/>
          <w:bCs/>
          <w:sz w:val="32"/>
          <w:szCs w:val="32"/>
        </w:rPr>
        <w:t xml:space="preserve"> «</w:t>
      </w:r>
      <w:r w:rsidR="00283AFF">
        <w:rPr>
          <w:sz w:val="32"/>
          <w:szCs w:val="32"/>
        </w:rPr>
        <w:t>МБОУ «</w:t>
      </w:r>
      <w:proofErr w:type="spellStart"/>
      <w:r w:rsidR="00283AFF">
        <w:rPr>
          <w:sz w:val="32"/>
          <w:szCs w:val="32"/>
        </w:rPr>
        <w:t>Гудермесская</w:t>
      </w:r>
      <w:proofErr w:type="spellEnd"/>
      <w:r w:rsidR="00283AFF">
        <w:rPr>
          <w:sz w:val="32"/>
          <w:szCs w:val="32"/>
        </w:rPr>
        <w:t xml:space="preserve"> СШ№9</w:t>
      </w:r>
      <w:r w:rsidR="006D11FC">
        <w:rPr>
          <w:sz w:val="32"/>
          <w:szCs w:val="32"/>
        </w:rPr>
        <w:t>»</w:t>
      </w:r>
    </w:p>
    <w:p w:rsidR="00CF19C2" w:rsidRDefault="001344D2">
      <w:pPr>
        <w:pStyle w:val="a3"/>
        <w:spacing w:before="1"/>
        <w:ind w:left="2900" w:right="2903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среднего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(10</w:t>
      </w:r>
      <w:r>
        <w:rPr>
          <w:color w:val="001F5F"/>
          <w:vertAlign w:val="superscript"/>
        </w:rPr>
        <w:t>е</w:t>
      </w:r>
      <w:r>
        <w:rPr>
          <w:color w:val="001F5F"/>
        </w:rPr>
        <w:t>–11</w:t>
      </w:r>
      <w:r>
        <w:rPr>
          <w:color w:val="001F5F"/>
          <w:vertAlign w:val="superscript"/>
        </w:rPr>
        <w:t>е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CF19C2" w:rsidRDefault="00283AFF">
      <w:pPr>
        <w:pStyle w:val="a3"/>
        <w:ind w:firstLine="0"/>
      </w:pPr>
      <w:r>
        <w:rPr>
          <w:color w:val="001F5F"/>
        </w:rPr>
        <w:t>2024</w:t>
      </w:r>
      <w:r w:rsidR="001344D2">
        <w:rPr>
          <w:color w:val="001F5F"/>
          <w:spacing w:val="-2"/>
        </w:rPr>
        <w:t xml:space="preserve"> </w:t>
      </w:r>
      <w:r w:rsidR="001344D2">
        <w:rPr>
          <w:color w:val="001F5F"/>
        </w:rPr>
        <w:t>–</w:t>
      </w:r>
      <w:r w:rsidR="001344D2">
        <w:rPr>
          <w:color w:val="001F5F"/>
          <w:spacing w:val="-2"/>
        </w:rPr>
        <w:t xml:space="preserve"> </w:t>
      </w:r>
      <w:r>
        <w:rPr>
          <w:color w:val="001F5F"/>
        </w:rPr>
        <w:t>2025</w:t>
      </w:r>
      <w:bookmarkStart w:id="0" w:name="_GoBack"/>
      <w:bookmarkEnd w:id="0"/>
      <w:r w:rsidR="001344D2">
        <w:rPr>
          <w:color w:val="001F5F"/>
          <w:spacing w:val="-2"/>
        </w:rPr>
        <w:t xml:space="preserve"> </w:t>
      </w:r>
      <w:r w:rsidR="001344D2">
        <w:rPr>
          <w:color w:val="001F5F"/>
        </w:rPr>
        <w:t>учебный</w:t>
      </w:r>
      <w:r w:rsidR="001344D2">
        <w:rPr>
          <w:color w:val="001F5F"/>
          <w:spacing w:val="-2"/>
        </w:rPr>
        <w:t xml:space="preserve"> </w:t>
      </w:r>
      <w:r w:rsidR="001344D2">
        <w:rPr>
          <w:color w:val="001F5F"/>
        </w:rPr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60"/>
        </w:trPr>
        <w:tc>
          <w:tcPr>
            <w:tcW w:w="2548" w:type="dxa"/>
            <w:shd w:val="clear" w:color="auto" w:fill="D9E1F3"/>
          </w:tcPr>
          <w:p w:rsidR="00CF19C2" w:rsidRDefault="001344D2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:rsidR="00CF19C2" w:rsidRDefault="001344D2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>
        <w:trPr>
          <w:trHeight w:val="607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1344D2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1344D2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CF19C2" w:rsidRDefault="001344D2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1344D2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1344D2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1344D2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  <w:p w:rsidR="00CF19C2" w:rsidRDefault="001344D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1344D2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1344D2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579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1344D2">
            <w:pPr>
              <w:pStyle w:val="TableParagraph"/>
              <w:ind w:left="509" w:right="4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1344D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представленных в Федеральном государственном образовательном стандарте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(Приказ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от 17 05 2012 г № 413, зарегистрирован Министерством юстиции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07.06.2012 г., рег. номер 24480), с учётом Концепции преподавания русского языка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 Российской Федерации (утверждена распоряжением Правительства Российской Федерации от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2016 г.№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637-р).</w:t>
            </w:r>
          </w:p>
          <w:p w:rsidR="00CF19C2" w:rsidRDefault="001344D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средней школе на углублённом уровне составляют чтение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выдающихся произведений отечественной и зарубежной литературы второй половины ХIХ —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 века, расширение литературного контента, углубление восприятия и анализ художественных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историко-литературном и историко-культурном контекстах, интерпретация произведений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CF19C2" w:rsidRDefault="001344D2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в основной школе и сопрягается с курсом литературы, изучаемым на базовом уровне.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литературы в старших классах происходит углубление и расширение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z w:val="24"/>
              </w:rPr>
              <w:t xml:space="preserve"> связей с курсом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языка, истории и предметов художественного цикла, с разными разделами филологической 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 искусств на основе использования как аппарата литературоведения, так и литературной критики,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 художественной литературы.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 w:rsidSect="008E52E2">
          <w:pgSz w:w="16840" w:h="11910" w:orient="landscape"/>
          <w:pgMar w:top="840" w:right="1140" w:bottom="13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76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1344D2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 рабочей программе учтены этапы российского историко-литературного процесса второй половины ХIХ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ХХI века, представлены разделы, включающие произведения литератур народов России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1344D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Углублённое изучение литературы осуществляется в соответствии с учебным планом гуманитарного профиля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1"/>
                <w:sz w:val="24"/>
              </w:rPr>
              <w:t xml:space="preserve"> </w:t>
            </w:r>
            <w:r w:rsidR="00596711">
              <w:rPr>
                <w:sz w:val="24"/>
              </w:rPr>
              <w:t>отводится 204 часа</w:t>
            </w:r>
            <w:r>
              <w:rPr>
                <w:sz w:val="24"/>
              </w:rPr>
              <w:t>:</w:t>
            </w:r>
          </w:p>
          <w:p w:rsidR="00CF19C2" w:rsidRDefault="001344D2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596711"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 w:rsidR="00596711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596711">
              <w:rPr>
                <w:sz w:val="24"/>
              </w:rPr>
              <w:t>(</w:t>
            </w:r>
            <w:r w:rsidR="008E52E2"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 w:rsidR="00596711">
              <w:rPr>
                <w:sz w:val="24"/>
              </w:rPr>
              <w:t>час</w:t>
            </w:r>
            <w:r w:rsidR="008E52E2">
              <w:rPr>
                <w:sz w:val="24"/>
              </w:rPr>
              <w:t>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1344D2" w:rsidP="008E52E2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596711"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 w:rsidR="00596711">
              <w:rPr>
                <w:sz w:val="24"/>
              </w:rPr>
              <w:t>(</w:t>
            </w:r>
            <w:r w:rsidR="008E52E2"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 w:rsidR="00596711">
              <w:rPr>
                <w:sz w:val="24"/>
              </w:rPr>
              <w:t>час</w:t>
            </w:r>
            <w:r w:rsidR="008E52E2">
              <w:rPr>
                <w:sz w:val="24"/>
              </w:rPr>
              <w:t>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497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6"/>
              </w:rPr>
            </w:pPr>
          </w:p>
          <w:p w:rsidR="00CF19C2" w:rsidRDefault="001344D2" w:rsidP="008E52E2">
            <w:pPr>
              <w:pStyle w:val="TableParagraph"/>
              <w:spacing w:before="1"/>
              <w:ind w:left="304" w:right="118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8E52E2">
              <w:rPr>
                <w:b/>
                <w:sz w:val="24"/>
              </w:rPr>
              <w:t>(углубленный</w:t>
            </w:r>
            <w:r w:rsidR="008E52E2">
              <w:rPr>
                <w:b/>
                <w:spacing w:val="1"/>
                <w:sz w:val="24"/>
              </w:rPr>
              <w:t xml:space="preserve"> </w:t>
            </w:r>
            <w:r w:rsidR="008E52E2"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1344D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CF19C2" w:rsidRDefault="001344D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1344D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CF19C2" w:rsidRDefault="001344D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CF19C2" w:rsidRDefault="001344D2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1344D2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8E52E2"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8E52E2">
              <w:rPr>
                <w:sz w:val="24"/>
              </w:rPr>
              <w:t>4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1344D2" w:rsidP="008E52E2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8E52E2"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8E52E2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 w:rsidTr="007B4E80">
        <w:trPr>
          <w:trHeight w:val="466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1344D2">
            <w:pPr>
              <w:pStyle w:val="TableParagraph"/>
              <w:ind w:left="923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1344D2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1344D2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1344D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CF19C2" w:rsidRDefault="001344D2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</w:p>
          <w:p w:rsidR="008E52E2" w:rsidRDefault="008E52E2" w:rsidP="008E52E2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вносит свой вклад в формирование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z w:val="24"/>
              </w:rPr>
              <w:t xml:space="preserve">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:rsidR="008E52E2" w:rsidRDefault="008E52E2" w:rsidP="008E52E2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8E52E2" w:rsidRDefault="008E52E2" w:rsidP="007B4E80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Общее количество учебных часов на четыре года обучения составляет 136 часов. 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8E52E2" w:rsidTr="008E52E2">
        <w:trPr>
          <w:trHeight w:val="1931"/>
        </w:trPr>
        <w:tc>
          <w:tcPr>
            <w:tcW w:w="2548" w:type="dxa"/>
          </w:tcPr>
          <w:p w:rsidR="008E52E2" w:rsidRDefault="008E52E2" w:rsidP="008E52E2">
            <w:pPr>
              <w:pStyle w:val="TableParagraph"/>
              <w:rPr>
                <w:b/>
                <w:sz w:val="26"/>
              </w:rPr>
            </w:pPr>
          </w:p>
          <w:p w:rsidR="008E52E2" w:rsidRDefault="008E52E2" w:rsidP="008E52E2">
            <w:pPr>
              <w:pStyle w:val="TableParagraph"/>
              <w:rPr>
                <w:b/>
                <w:sz w:val="26"/>
              </w:rPr>
            </w:pPr>
          </w:p>
          <w:p w:rsidR="008E52E2" w:rsidRDefault="008E52E2" w:rsidP="008E52E2">
            <w:pPr>
              <w:pStyle w:val="TableParagraph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8E52E2" w:rsidRDefault="008E52E2" w:rsidP="008E52E2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ФГОС 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образовательной программы основного общего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E52E2" w:rsidRDefault="008E52E2" w:rsidP="008E52E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динамике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  <w:p w:rsidR="008E52E2" w:rsidRDefault="008E52E2" w:rsidP="008E52E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краеведческого подхода в обучении, изучения географических закономерностей, теорий, законов и гипотез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уровневой дифференциации.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251ABD">
        <w:trPr>
          <w:trHeight w:val="840"/>
        </w:trPr>
        <w:tc>
          <w:tcPr>
            <w:tcW w:w="2548" w:type="dxa"/>
          </w:tcPr>
          <w:p w:rsidR="00CF19C2" w:rsidRDefault="00251ABD" w:rsidP="00251ABD">
            <w:pPr>
              <w:pStyle w:val="TableParagraph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251ABD" w:rsidRDefault="00251ABD" w:rsidP="00251ABD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«Основы безопасности жизнедеятельности» разработана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251ABD" w:rsidP="00251AB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Программа обеспечивает реализацию практико-ориентированного подхода в преподавании учебного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 системность и непрерывность приобретения обучающимися знаний и формирования у них навыков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предполагает</w:t>
            </w:r>
            <w:r w:rsidR="001344D2">
              <w:rPr>
                <w:sz w:val="24"/>
              </w:rPr>
              <w:t>освоение</w:t>
            </w:r>
            <w:proofErr w:type="spellEnd"/>
            <w:r w:rsidR="001344D2">
              <w:rPr>
                <w:spacing w:val="-6"/>
                <w:sz w:val="24"/>
              </w:rPr>
              <w:t xml:space="preserve"> </w:t>
            </w:r>
            <w:r w:rsidR="001344D2">
              <w:rPr>
                <w:sz w:val="24"/>
              </w:rPr>
              <w:t>содержания</w:t>
            </w:r>
            <w:r w:rsidR="001344D2">
              <w:rPr>
                <w:spacing w:val="-5"/>
                <w:sz w:val="24"/>
              </w:rPr>
              <w:t xml:space="preserve"> </w:t>
            </w:r>
            <w:r w:rsidR="001344D2">
              <w:rPr>
                <w:sz w:val="24"/>
              </w:rPr>
              <w:t>материала</w:t>
            </w:r>
            <w:r w:rsidR="001344D2">
              <w:rPr>
                <w:spacing w:val="-5"/>
                <w:sz w:val="24"/>
              </w:rPr>
              <w:t xml:space="preserve"> </w:t>
            </w:r>
            <w:r w:rsidR="001344D2">
              <w:rPr>
                <w:sz w:val="24"/>
              </w:rPr>
              <w:t>в</w:t>
            </w:r>
            <w:r w:rsidR="001344D2">
              <w:rPr>
                <w:spacing w:val="-6"/>
                <w:sz w:val="24"/>
              </w:rPr>
              <w:t xml:space="preserve"> </w:t>
            </w:r>
            <w:r w:rsidR="001344D2">
              <w:rPr>
                <w:sz w:val="24"/>
              </w:rPr>
              <w:t>логике</w:t>
            </w:r>
            <w:r w:rsidR="001344D2">
              <w:rPr>
                <w:spacing w:val="-6"/>
                <w:sz w:val="24"/>
              </w:rPr>
              <w:t xml:space="preserve"> </w:t>
            </w:r>
            <w:r w:rsidR="001344D2">
              <w:rPr>
                <w:sz w:val="24"/>
              </w:rPr>
              <w:t>последовательного</w:t>
            </w:r>
            <w:r w:rsidR="001344D2">
              <w:rPr>
                <w:spacing w:val="-5"/>
                <w:sz w:val="24"/>
              </w:rPr>
              <w:t xml:space="preserve"> </w:t>
            </w:r>
            <w:r w:rsidR="001344D2">
              <w:rPr>
                <w:sz w:val="24"/>
              </w:rPr>
              <w:t>нарастания</w:t>
            </w:r>
            <w:r w:rsidR="001344D2">
              <w:rPr>
                <w:spacing w:val="-5"/>
                <w:sz w:val="24"/>
              </w:rPr>
              <w:t xml:space="preserve"> </w:t>
            </w:r>
            <w:r w:rsidR="001344D2">
              <w:rPr>
                <w:sz w:val="24"/>
              </w:rPr>
              <w:t>факторов</w:t>
            </w:r>
            <w:r w:rsidR="001344D2">
              <w:rPr>
                <w:spacing w:val="-7"/>
                <w:sz w:val="24"/>
              </w:rPr>
              <w:t xml:space="preserve"> </w:t>
            </w:r>
            <w:r w:rsidR="001344D2">
              <w:rPr>
                <w:sz w:val="24"/>
              </w:rPr>
              <w:t>опасности:</w:t>
            </w:r>
            <w:r w:rsidR="001344D2">
              <w:rPr>
                <w:spacing w:val="-5"/>
                <w:sz w:val="24"/>
              </w:rPr>
              <w:t xml:space="preserve"> </w:t>
            </w:r>
            <w:r w:rsidR="001344D2">
              <w:rPr>
                <w:sz w:val="24"/>
              </w:rPr>
              <w:t>опасная</w:t>
            </w:r>
            <w:r w:rsidR="001344D2">
              <w:rPr>
                <w:spacing w:val="-5"/>
                <w:sz w:val="24"/>
              </w:rPr>
              <w:t xml:space="preserve"> </w:t>
            </w:r>
            <w:r w:rsidR="001344D2">
              <w:rPr>
                <w:sz w:val="24"/>
              </w:rPr>
              <w:t>ситуация,</w:t>
            </w:r>
            <w:r w:rsidR="001344D2">
              <w:rPr>
                <w:spacing w:val="-57"/>
                <w:sz w:val="24"/>
              </w:rPr>
              <w:t xml:space="preserve"> </w:t>
            </w:r>
            <w:r w:rsidR="001344D2">
              <w:rPr>
                <w:sz w:val="24"/>
              </w:rPr>
              <w:t>экстремальная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ситуация,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чрезвычайная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ситуация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–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и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разумного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построения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модели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индивидуального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и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группового безопасного поведения в повседневной жизни с учётом актуальных вызовов и угроз в природной,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техногенной,</w:t>
            </w:r>
            <w:r w:rsidR="001344D2">
              <w:rPr>
                <w:spacing w:val="-1"/>
                <w:sz w:val="24"/>
              </w:rPr>
              <w:t xml:space="preserve"> </w:t>
            </w:r>
            <w:r w:rsidR="001344D2">
              <w:rPr>
                <w:sz w:val="24"/>
              </w:rPr>
              <w:t>социальной</w:t>
            </w:r>
            <w:r w:rsidR="001344D2">
              <w:rPr>
                <w:spacing w:val="-1"/>
                <w:sz w:val="24"/>
              </w:rPr>
              <w:t xml:space="preserve"> </w:t>
            </w:r>
            <w:r w:rsidR="001344D2">
              <w:rPr>
                <w:sz w:val="24"/>
              </w:rPr>
              <w:t>и</w:t>
            </w:r>
            <w:r w:rsidR="001344D2">
              <w:rPr>
                <w:spacing w:val="-1"/>
                <w:sz w:val="24"/>
              </w:rPr>
              <w:t xml:space="preserve"> </w:t>
            </w:r>
            <w:r w:rsidR="001344D2">
              <w:rPr>
                <w:sz w:val="24"/>
              </w:rPr>
              <w:t>информационной</w:t>
            </w:r>
            <w:r w:rsidR="001344D2">
              <w:rPr>
                <w:spacing w:val="-1"/>
                <w:sz w:val="24"/>
              </w:rPr>
              <w:t xml:space="preserve"> </w:t>
            </w:r>
            <w:r w:rsidR="001344D2">
              <w:rPr>
                <w:sz w:val="24"/>
              </w:rPr>
              <w:t>сферах.</w:t>
            </w:r>
          </w:p>
          <w:p w:rsidR="00CF19C2" w:rsidRDefault="001344D2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личности, 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CF19C2" w:rsidRDefault="001344D2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федеральная рабочая программа предполагает внедрение универсальной структурно-логической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(тематических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парадигме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жизнедеятельности:</w:t>
            </w:r>
          </w:p>
          <w:p w:rsidR="00CF19C2" w:rsidRDefault="001344D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«Предвидеть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действовать».</w:t>
            </w:r>
          </w:p>
          <w:p w:rsidR="00CF19C2" w:rsidRDefault="001344D2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(тематическими линиями), обеспечивающими непрерывность изучения предмета на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  <w:p w:rsidR="00CF19C2" w:rsidRDefault="001344D2">
            <w:pPr>
              <w:pStyle w:val="TableParagraph"/>
              <w:spacing w:before="1"/>
              <w:ind w:left="424" w:right="20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быту»</w:t>
            </w:r>
          </w:p>
          <w:p w:rsidR="00CF19C2" w:rsidRDefault="001344D2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</w:t>
            </w:r>
          </w:p>
          <w:p w:rsidR="00CF19C2" w:rsidRDefault="001344D2">
            <w:pPr>
              <w:pStyle w:val="TableParagraph"/>
              <w:ind w:left="424" w:right="594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</w:t>
            </w:r>
          </w:p>
          <w:p w:rsidR="00CF19C2" w:rsidRDefault="001344D2">
            <w:pPr>
              <w:pStyle w:val="TableParagraph"/>
              <w:ind w:left="424" w:right="3665"/>
              <w:rPr>
                <w:sz w:val="24"/>
              </w:rPr>
            </w:pPr>
            <w:r>
              <w:rPr>
                <w:sz w:val="24"/>
              </w:rPr>
              <w:t>Модуль №6 «Здоровье и как его сохранить. Основы медицинских знаний»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</w:t>
            </w:r>
          </w:p>
          <w:p w:rsidR="00CF19C2" w:rsidRDefault="001344D2">
            <w:pPr>
              <w:pStyle w:val="TableParagraph"/>
              <w:ind w:left="424" w:right="4187"/>
              <w:rPr>
                <w:sz w:val="24"/>
              </w:rPr>
            </w:pPr>
            <w:r>
              <w:rPr>
                <w:sz w:val="24"/>
              </w:rPr>
              <w:t>Модуль №8 «Безопасность в информационном пространстве»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терроризму»</w:t>
            </w:r>
          </w:p>
          <w:p w:rsidR="00CF19C2" w:rsidRDefault="001344D2">
            <w:pPr>
              <w:pStyle w:val="TableParagraph"/>
              <w:ind w:left="424" w:right="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:rsidR="00CF19C2" w:rsidRDefault="001344D2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Всего на изучение учебного предмета ОБЖ на уровне среднего общего образования отводится 68 часов (1 час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10—11 классах.</w:t>
            </w:r>
          </w:p>
          <w:p w:rsidR="00CF19C2" w:rsidRDefault="001344D2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96/134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профессионального и среднего профессионального образования и учебных пунктах» организуются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сборы отводятся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дней продолжительностью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4970"/>
        </w:trPr>
        <w:tc>
          <w:tcPr>
            <w:tcW w:w="2548" w:type="dxa"/>
          </w:tcPr>
          <w:p w:rsidR="007B4E80" w:rsidRDefault="007B4E80">
            <w:pPr>
              <w:pStyle w:val="TableParagraph"/>
              <w:rPr>
                <w:b/>
                <w:sz w:val="24"/>
              </w:rPr>
            </w:pPr>
          </w:p>
          <w:p w:rsidR="007B4E80" w:rsidRDefault="007B4E80">
            <w:pPr>
              <w:pStyle w:val="TableParagraph"/>
              <w:rPr>
                <w:b/>
                <w:sz w:val="24"/>
              </w:rPr>
            </w:pPr>
          </w:p>
          <w:p w:rsidR="007B4E80" w:rsidRDefault="007B4E80">
            <w:pPr>
              <w:pStyle w:val="TableParagraph"/>
              <w:rPr>
                <w:b/>
                <w:sz w:val="24"/>
              </w:rPr>
            </w:pPr>
          </w:p>
          <w:p w:rsidR="00CF19C2" w:rsidRDefault="007B4E8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       Математика</w:t>
            </w:r>
          </w:p>
        </w:tc>
        <w:tc>
          <w:tcPr>
            <w:tcW w:w="11766" w:type="dxa"/>
          </w:tcPr>
          <w:p w:rsidR="007B4E80" w:rsidRDefault="007B4E80" w:rsidP="007B4E8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CF19C2" w:rsidRDefault="007B4E80" w:rsidP="007B4E8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обществе.</w:t>
            </w:r>
            <w:r w:rsidR="001344D2">
              <w:rPr>
                <w:sz w:val="24"/>
              </w:rPr>
              <w:t>Основные</w:t>
            </w:r>
            <w:proofErr w:type="spellEnd"/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линии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содержания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курса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математики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в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10-11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классах: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«Числа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и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вычисления»,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«Алгебра»</w:t>
            </w:r>
            <w:r w:rsidR="001344D2">
              <w:rPr>
                <w:spacing w:val="-57"/>
                <w:sz w:val="24"/>
              </w:rPr>
              <w:t xml:space="preserve"> </w:t>
            </w:r>
            <w:r w:rsidR="001344D2">
              <w:rPr>
                <w:sz w:val="24"/>
              </w:rPr>
              <w:t>(«Алгебраические выражения», «Уравнения и неравенства»), «Начала математического анализа», «Геометрия»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(«Геометрические фигуры и их свойства», «Измерение геометрических величин»), «Вероятность и статистика».</w:t>
            </w:r>
            <w:r w:rsidR="001344D2">
              <w:rPr>
                <w:spacing w:val="-57"/>
                <w:sz w:val="24"/>
              </w:rPr>
              <w:t xml:space="preserve"> </w:t>
            </w:r>
            <w:r w:rsidR="001344D2">
              <w:rPr>
                <w:sz w:val="24"/>
              </w:rPr>
              <w:t>Данные линии развиваются параллельно, каждая в соответствии с собственной логикой, однако не независимо</w:t>
            </w:r>
            <w:r w:rsidR="001344D2">
              <w:rPr>
                <w:spacing w:val="1"/>
                <w:sz w:val="24"/>
              </w:rPr>
              <w:t xml:space="preserve"> </w:t>
            </w:r>
            <w:r w:rsidR="001344D2">
              <w:rPr>
                <w:sz w:val="24"/>
              </w:rPr>
              <w:t>одна</w:t>
            </w:r>
            <w:r w:rsidR="001344D2">
              <w:rPr>
                <w:spacing w:val="-1"/>
                <w:sz w:val="24"/>
              </w:rPr>
              <w:t xml:space="preserve"> </w:t>
            </w:r>
            <w:r w:rsidR="001344D2">
              <w:rPr>
                <w:sz w:val="24"/>
              </w:rPr>
              <w:t>от другой, а в</w:t>
            </w:r>
            <w:r w:rsidR="001344D2">
              <w:rPr>
                <w:spacing w:val="-1"/>
                <w:sz w:val="24"/>
              </w:rPr>
              <w:t xml:space="preserve"> </w:t>
            </w:r>
            <w:r w:rsidR="001344D2">
              <w:rPr>
                <w:sz w:val="24"/>
              </w:rPr>
              <w:t>тесном контакте и</w:t>
            </w:r>
            <w:r w:rsidR="001344D2">
              <w:rPr>
                <w:spacing w:val="-1"/>
                <w:sz w:val="24"/>
              </w:rPr>
              <w:t xml:space="preserve"> </w:t>
            </w:r>
            <w:r w:rsidR="001344D2">
              <w:rPr>
                <w:sz w:val="24"/>
              </w:rPr>
              <w:t>взаимодействии.</w:t>
            </w:r>
          </w:p>
          <w:p w:rsidR="00CF19C2" w:rsidRDefault="001344D2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определения, аксиомы и теоремы, применять их, проводить доказательные рассуждения в ходе решения задач»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распределяется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1344D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Настоящей рабочей программой предусматривается изучение учебного предмета «Математика» в рамках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курсов: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«Геометрия»,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 в 10—11 классах отводится 5 учебных часов в неделю в течение каждого года обучения, всего 350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1344D2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1344D2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469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CF19C2" w:rsidRDefault="001344D2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766" w:type="dxa"/>
          </w:tcPr>
          <w:p w:rsidR="00CF19C2" w:rsidRDefault="001344D2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1344D2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CF19C2" w:rsidRDefault="001344D2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1344D2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1344D2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CF19C2" w:rsidRDefault="001344D2" w:rsidP="007B4E80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 программе среднего общего образования на изучение информатики на базовом уровне в 10–11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гуманитарном</w:t>
            </w:r>
            <w:r w:rsidR="007B4E80">
              <w:rPr>
                <w:sz w:val="24"/>
              </w:rPr>
              <w:t xml:space="preserve"> профиле</w:t>
            </w:r>
            <w:r>
              <w:rPr>
                <w:sz w:val="24"/>
              </w:rPr>
              <w:t>.</w:t>
            </w:r>
          </w:p>
        </w:tc>
      </w:tr>
      <w:tr w:rsidR="00CF19C2">
        <w:trPr>
          <w:trHeight w:val="331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8"/>
              </w:rPr>
            </w:pPr>
          </w:p>
          <w:p w:rsidR="00CF19C2" w:rsidRDefault="001344D2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:rsidR="00CF19C2" w:rsidRDefault="001344D2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1344D2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CF19C2" w:rsidRDefault="001344D2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 её изучение отведено 68 учебных часов, по 1 часу в неделю в 10 и 11 классах гуманитарного,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</w:rPr>
            </w:pPr>
          </w:p>
          <w:p w:rsidR="00CF19C2" w:rsidRDefault="001344D2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:rsidR="00CF19C2" w:rsidRDefault="001344D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CF19C2" w:rsidRDefault="001344D2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CF19C2" w:rsidRDefault="001344D2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CF19C2" w:rsidRDefault="001344D2" w:rsidP="007B4E80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гуманитарно</w:t>
            </w:r>
            <w:r w:rsidR="007B4E80">
              <w:rPr>
                <w:sz w:val="24"/>
              </w:rPr>
              <w:t xml:space="preserve">м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</w:t>
            </w:r>
            <w:r w:rsidR="007B4E80"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</w:p>
        </w:tc>
      </w:tr>
      <w:tr w:rsidR="00CF19C2">
        <w:trPr>
          <w:trHeight w:val="524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1344D2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:rsidR="00CF19C2" w:rsidRDefault="001344D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1344D2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обучения, </w:t>
            </w:r>
            <w:proofErr w:type="gramStart"/>
            <w:r>
              <w:rPr>
                <w:sz w:val="24"/>
              </w:rPr>
              <w:t>воспитания и развития</w:t>
            </w:r>
            <w:proofErr w:type="gramEnd"/>
            <w:r>
              <w:rPr>
                <w:sz w:val="24"/>
              </w:rPr>
              <w:t xml:space="preserve"> обучающихся средствами учебного предмета «Химия». В ходе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 Также учащиеся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</w:p>
          <w:p w:rsidR="00CF19C2" w:rsidRDefault="001344D2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55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1344D2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отведено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  <w:tr w:rsidR="00CF19C2" w:rsidTr="007B4E80">
        <w:trPr>
          <w:trHeight w:val="283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7B4E80" w:rsidRDefault="001344D2">
            <w:pPr>
              <w:pStyle w:val="TableParagraph"/>
              <w:spacing w:before="1"/>
              <w:ind w:left="767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  <w:p w:rsidR="00CF19C2" w:rsidRPr="007B4E80" w:rsidRDefault="00CF19C2" w:rsidP="007B4E80"/>
        </w:tc>
        <w:tc>
          <w:tcPr>
            <w:tcW w:w="11766" w:type="dxa"/>
          </w:tcPr>
          <w:p w:rsidR="00CF19C2" w:rsidRDefault="001344D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среднего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Pr="007B4E80" w:rsidRDefault="001344D2" w:rsidP="007B4E8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среднего общего образования и раскрывает их реализацию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</w:tc>
      </w:tr>
    </w:tbl>
    <w:p w:rsidR="00CF19C2" w:rsidRDefault="00CF19C2">
      <w:pPr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p w:rsidR="00420335" w:rsidRDefault="00420335"/>
    <w:sectPr w:rsidR="00420335" w:rsidSect="00BA60CF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0750"/>
    <w:multiLevelType w:val="hybridMultilevel"/>
    <w:tmpl w:val="5A74B026"/>
    <w:lvl w:ilvl="0" w:tplc="48901E3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074432E"/>
    <w:multiLevelType w:val="hybridMultilevel"/>
    <w:tmpl w:val="1DE67286"/>
    <w:lvl w:ilvl="0" w:tplc="0EE02CCC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AAA47FD"/>
    <w:multiLevelType w:val="hybridMultilevel"/>
    <w:tmpl w:val="07280776"/>
    <w:lvl w:ilvl="0" w:tplc="9BB02496">
      <w:numFmt w:val="bullet"/>
      <w:lvlText w:val="●"/>
      <w:lvlJc w:val="left"/>
      <w:pPr>
        <w:ind w:left="424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 w15:restartNumberingAfterBreak="0">
    <w:nsid w:val="3C0D7D0F"/>
    <w:multiLevelType w:val="hybridMultilevel"/>
    <w:tmpl w:val="1A16FEB4"/>
    <w:lvl w:ilvl="0" w:tplc="E398F95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9C2"/>
    <w:rsid w:val="000153DA"/>
    <w:rsid w:val="001344D2"/>
    <w:rsid w:val="00251ABD"/>
    <w:rsid w:val="00283AFF"/>
    <w:rsid w:val="00420335"/>
    <w:rsid w:val="00596711"/>
    <w:rsid w:val="006A3177"/>
    <w:rsid w:val="006D11FC"/>
    <w:rsid w:val="006F0123"/>
    <w:rsid w:val="007B4E80"/>
    <w:rsid w:val="008E52E2"/>
    <w:rsid w:val="00AC01D6"/>
    <w:rsid w:val="00B054C9"/>
    <w:rsid w:val="00BA60CF"/>
    <w:rsid w:val="00C46C7A"/>
    <w:rsid w:val="00CF19C2"/>
    <w:rsid w:val="00CF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D7F1"/>
  <w15:docId w15:val="{457B6E08-3D16-4129-88C1-B524FE2E0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0C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60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A60CF"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BA60CF"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BA60CF"/>
  </w:style>
  <w:style w:type="paragraph" w:customStyle="1" w:styleId="TableParagraph">
    <w:name w:val="Table Paragraph"/>
    <w:basedOn w:val="a"/>
    <w:uiPriority w:val="1"/>
    <w:qFormat/>
    <w:rsid w:val="00BA6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3243</Words>
  <Characters>18491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В. Таймасханов</cp:lastModifiedBy>
  <cp:revision>2</cp:revision>
  <dcterms:created xsi:type="dcterms:W3CDTF">2025-03-19T11:19:00Z</dcterms:created>
  <dcterms:modified xsi:type="dcterms:W3CDTF">2025-03-19T11:19:00Z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